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DB" w:rsidRPr="000D0167" w:rsidRDefault="002216BF" w:rsidP="00543200">
      <w:pPr>
        <w:pStyle w:val="2"/>
        <w:jc w:val="center"/>
        <w:rPr>
          <w:rFonts w:hint="eastAsia"/>
        </w:rPr>
      </w:pPr>
      <w:r>
        <w:t>技术要求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694"/>
        <w:gridCol w:w="1835"/>
        <w:gridCol w:w="2575"/>
        <w:gridCol w:w="2977"/>
        <w:gridCol w:w="2268"/>
      </w:tblGrid>
      <w:tr w:rsidR="002216BF" w:rsidTr="002216BF">
        <w:trPr>
          <w:trHeight w:val="539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2216BF" w:rsidRPr="005F075D" w:rsidRDefault="002216BF" w:rsidP="00976825">
            <w:pPr>
              <w:jc w:val="center"/>
              <w:rPr>
                <w:b/>
              </w:rPr>
            </w:pPr>
            <w:r w:rsidRPr="005F075D">
              <w:rPr>
                <w:rFonts w:hint="eastAsia"/>
                <w:b/>
              </w:rPr>
              <w:t>项次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2216BF" w:rsidRPr="005F075D" w:rsidRDefault="002216BF" w:rsidP="00976825">
            <w:pPr>
              <w:jc w:val="center"/>
              <w:rPr>
                <w:b/>
              </w:rPr>
            </w:pPr>
            <w:r w:rsidRPr="005F075D">
              <w:rPr>
                <w:rFonts w:hint="eastAsia"/>
                <w:b/>
              </w:rPr>
              <w:t>技术</w:t>
            </w:r>
            <w:r w:rsidRPr="005F075D">
              <w:rPr>
                <w:b/>
              </w:rPr>
              <w:t>参数</w:t>
            </w:r>
          </w:p>
        </w:tc>
        <w:tc>
          <w:tcPr>
            <w:tcW w:w="2575" w:type="dxa"/>
            <w:tcBorders>
              <w:bottom w:val="double" w:sz="4" w:space="0" w:color="auto"/>
            </w:tcBorders>
            <w:vAlign w:val="center"/>
          </w:tcPr>
          <w:p w:rsidR="002216BF" w:rsidRPr="005F075D" w:rsidRDefault="002216BF" w:rsidP="00976825">
            <w:pPr>
              <w:jc w:val="center"/>
              <w:rPr>
                <w:b/>
              </w:rPr>
            </w:pPr>
            <w:r w:rsidRPr="005F075D">
              <w:rPr>
                <w:rFonts w:hint="eastAsia"/>
                <w:b/>
              </w:rPr>
              <w:t>技术</w:t>
            </w:r>
            <w:r w:rsidRPr="005F075D">
              <w:rPr>
                <w:b/>
              </w:rPr>
              <w:t>要求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216BF" w:rsidRPr="005F075D" w:rsidRDefault="002216BF" w:rsidP="0097682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是否偏离</w:t>
            </w:r>
            <w:r w:rsidR="008F5B7D">
              <w:rPr>
                <w:rFonts w:hint="eastAsia"/>
                <w:b/>
              </w:rPr>
              <w:t>（</w:t>
            </w:r>
            <w:r w:rsidR="008F5B7D" w:rsidRPr="0034667E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如无偏离，请填写“无”</w:t>
            </w:r>
            <w:bookmarkStart w:id="0" w:name="_GoBack"/>
            <w:bookmarkEnd w:id="0"/>
            <w:r w:rsidR="008F5B7D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216BF" w:rsidRPr="005F075D" w:rsidRDefault="002216BF" w:rsidP="00976825">
            <w:pPr>
              <w:jc w:val="center"/>
              <w:rPr>
                <w:b/>
              </w:rPr>
            </w:pPr>
            <w:r w:rsidRPr="005F075D">
              <w:rPr>
                <w:rFonts w:hint="eastAsia"/>
                <w:b/>
              </w:rPr>
              <w:t>备注</w:t>
            </w:r>
          </w:p>
        </w:tc>
      </w:tr>
      <w:tr w:rsidR="002216BF" w:rsidTr="002216BF">
        <w:trPr>
          <w:trHeight w:val="539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rPr>
                <w:rFonts w:hint="eastAsia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平台</w:t>
            </w:r>
            <w:r>
              <w:t>高度</w:t>
            </w:r>
          </w:p>
        </w:tc>
        <w:tc>
          <w:tcPr>
            <w:tcW w:w="2575" w:type="dxa"/>
            <w:tcBorders>
              <w:top w:val="double" w:sz="4" w:space="0" w:color="auto"/>
            </w:tcBorders>
            <w:vAlign w:val="center"/>
          </w:tcPr>
          <w:p w:rsidR="002216BF" w:rsidRDefault="002216BF" w:rsidP="00295E3F">
            <w:pPr>
              <w:jc w:val="center"/>
            </w:pPr>
            <w:r w:rsidRPr="00B51BC0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rPr>
                <w:rFonts w:hint="eastAsia"/>
              </w:rPr>
              <w:t>2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工作</w:t>
            </w:r>
            <w:r>
              <w:t>高度</w:t>
            </w:r>
          </w:p>
        </w:tc>
        <w:tc>
          <w:tcPr>
            <w:tcW w:w="2575" w:type="dxa"/>
            <w:vAlign w:val="center"/>
          </w:tcPr>
          <w:p w:rsidR="002216BF" w:rsidRDefault="002216BF" w:rsidP="00295E3F">
            <w:pPr>
              <w:jc w:val="center"/>
            </w:pPr>
            <w:r w:rsidRPr="00B51BC0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Merge w:val="restart"/>
            <w:vAlign w:val="center"/>
          </w:tcPr>
          <w:p w:rsidR="002216BF" w:rsidRDefault="002216BF" w:rsidP="00976825">
            <w:pPr>
              <w:jc w:val="center"/>
            </w:pPr>
          </w:p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rPr>
                <w:rFonts w:hint="eastAsia"/>
              </w:rPr>
              <w:t>3</w:t>
            </w:r>
          </w:p>
          <w:p w:rsidR="002216BF" w:rsidRDefault="002216BF" w:rsidP="00976825">
            <w:pPr>
              <w:jc w:val="center"/>
            </w:pPr>
          </w:p>
        </w:tc>
        <w:tc>
          <w:tcPr>
            <w:tcW w:w="1835" w:type="dxa"/>
            <w:vMerge w:val="restart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主平台</w:t>
            </w:r>
            <w:r>
              <w:t>尺寸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长（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Pr="00B51BC0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asciiTheme="minorEastAsia" w:hAnsiTheme="minorEastAsia" w:hint="eastAsia"/>
                <w:szCs w:val="21"/>
              </w:rPr>
              <w:t xml:space="preserve"> 1.7</w:t>
            </w:r>
            <w:r w:rsidRPr="00B51BC0"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2977" w:type="dxa"/>
          </w:tcPr>
          <w:p w:rsidR="002216BF" w:rsidRDefault="002216BF" w:rsidP="00207F01"/>
        </w:tc>
        <w:tc>
          <w:tcPr>
            <w:tcW w:w="2268" w:type="dxa"/>
            <w:vMerge w:val="restart"/>
            <w:vAlign w:val="center"/>
          </w:tcPr>
          <w:p w:rsidR="002216BF" w:rsidRDefault="002216BF" w:rsidP="00207F01"/>
          <w:p w:rsidR="002216BF" w:rsidRDefault="002216BF" w:rsidP="004B4315">
            <w:pPr>
              <w:jc w:val="center"/>
            </w:pPr>
            <w:r>
              <w:rPr>
                <w:rFonts w:hint="eastAsia"/>
              </w:rPr>
              <w:t>参见尺寸</w:t>
            </w:r>
            <w:r>
              <w:t>示意图</w:t>
            </w:r>
          </w:p>
        </w:tc>
      </w:tr>
      <w:tr w:rsidR="002216BF" w:rsidTr="002216BF">
        <w:trPr>
          <w:trHeight w:val="539"/>
        </w:trPr>
        <w:tc>
          <w:tcPr>
            <w:tcW w:w="694" w:type="dxa"/>
            <w:vMerge/>
            <w:vAlign w:val="center"/>
          </w:tcPr>
          <w:p w:rsidR="002216BF" w:rsidRDefault="002216BF" w:rsidP="00976825">
            <w:pPr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2216BF" w:rsidRDefault="002216BF" w:rsidP="00976825">
            <w:pPr>
              <w:jc w:val="center"/>
            </w:pPr>
          </w:p>
        </w:tc>
        <w:tc>
          <w:tcPr>
            <w:tcW w:w="2575" w:type="dxa"/>
            <w:vAlign w:val="center"/>
          </w:tcPr>
          <w:p w:rsidR="002216BF" w:rsidRPr="001A7B37" w:rsidRDefault="002216BF" w:rsidP="00B569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宽（</w:t>
            </w:r>
            <w:r>
              <w:t>B</w:t>
            </w:r>
            <w:r>
              <w:rPr>
                <w:rFonts w:hint="eastAsia"/>
              </w:rPr>
              <w:t>）</w:t>
            </w:r>
            <w:r w:rsidRPr="00B51BC0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asciiTheme="minorEastAsia" w:hAnsiTheme="minorEastAsia" w:hint="eastAsia"/>
                <w:szCs w:val="21"/>
              </w:rPr>
              <w:t>0.7</w:t>
            </w:r>
            <w:r w:rsidRPr="00B51BC0"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4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主平台</w:t>
            </w:r>
            <w:r>
              <w:t>载荷</w:t>
            </w:r>
          </w:p>
        </w:tc>
        <w:tc>
          <w:tcPr>
            <w:tcW w:w="2575" w:type="dxa"/>
            <w:vAlign w:val="center"/>
          </w:tcPr>
          <w:p w:rsidR="002216BF" w:rsidRDefault="002216BF" w:rsidP="000C2706">
            <w:pPr>
              <w:jc w:val="center"/>
            </w:pPr>
            <w:r w:rsidRPr="00CF0B42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22</w:t>
            </w:r>
            <w:r w:rsidRPr="00CF0B42">
              <w:rPr>
                <w:rFonts w:hint="eastAsia"/>
                <w:szCs w:val="21"/>
              </w:rPr>
              <w:t>0</w:t>
            </w:r>
            <w:r w:rsidRPr="00CF0B42"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2977" w:type="dxa"/>
          </w:tcPr>
          <w:p w:rsidR="002216BF" w:rsidRDefault="002216BF" w:rsidP="004B431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4B431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5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延伸</w:t>
            </w:r>
            <w:r>
              <w:t>平台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单</w:t>
            </w:r>
            <w:r>
              <w:t>延伸平台，</w:t>
            </w:r>
            <w:r>
              <w:rPr>
                <w:rFonts w:hint="eastAsia"/>
              </w:rPr>
              <w:t>延伸</w:t>
            </w:r>
            <w:r>
              <w:t>长度</w:t>
            </w:r>
            <w:r w:rsidRPr="00B51BC0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asciiTheme="minorEastAsia" w:hAnsiTheme="minorEastAsia"/>
                <w:szCs w:val="21"/>
              </w:rPr>
              <w:t>0.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米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6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延伸平台</w:t>
            </w:r>
            <w:r>
              <w:t>载荷</w:t>
            </w:r>
          </w:p>
        </w:tc>
        <w:tc>
          <w:tcPr>
            <w:tcW w:w="2575" w:type="dxa"/>
            <w:vAlign w:val="center"/>
          </w:tcPr>
          <w:p w:rsidR="002216BF" w:rsidRDefault="002216BF" w:rsidP="00734B4C">
            <w:pPr>
              <w:jc w:val="center"/>
            </w:pPr>
            <w:r w:rsidRPr="00CF0B42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10</w:t>
            </w:r>
            <w:r w:rsidRPr="00CF0B42">
              <w:rPr>
                <w:szCs w:val="21"/>
              </w:rPr>
              <w:t>G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7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驱动</w:t>
            </w:r>
            <w:r>
              <w:t>方式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电池</w:t>
            </w:r>
            <w:r>
              <w:t>驱动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8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电池</w:t>
            </w:r>
            <w:r>
              <w:t>类型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磷酸铁锂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t>铅酸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9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电池</w:t>
            </w:r>
            <w:r>
              <w:t>容量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 w:rsidRPr="00CF0B42"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CF0B42">
              <w:rPr>
                <w:rFonts w:asciiTheme="minorEastAsia" w:hAnsiTheme="minorEastAsia" w:hint="eastAsia"/>
                <w:szCs w:val="21"/>
              </w:rPr>
              <w:t>0</w:t>
            </w:r>
            <w:r w:rsidRPr="00CF0B42">
              <w:rPr>
                <w:rFonts w:asciiTheme="minorEastAsia" w:hAnsiTheme="minorEastAsia"/>
                <w:szCs w:val="21"/>
              </w:rPr>
              <w:t>Ah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10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充电器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自带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11</w:t>
            </w:r>
          </w:p>
        </w:tc>
        <w:tc>
          <w:tcPr>
            <w:tcW w:w="183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轮胎</w:t>
            </w:r>
          </w:p>
        </w:tc>
        <w:tc>
          <w:tcPr>
            <w:tcW w:w="2575" w:type="dxa"/>
            <w:vAlign w:val="center"/>
          </w:tcPr>
          <w:p w:rsidR="002216BF" w:rsidRDefault="002216BF" w:rsidP="00976825">
            <w:pPr>
              <w:jc w:val="center"/>
            </w:pPr>
            <w:r>
              <w:rPr>
                <w:szCs w:val="21"/>
              </w:rPr>
              <w:t>实心</w:t>
            </w:r>
            <w:r w:rsidRPr="00CF0B42">
              <w:rPr>
                <w:szCs w:val="21"/>
              </w:rPr>
              <w:t>橡胶</w:t>
            </w:r>
            <w:r>
              <w:rPr>
                <w:rFonts w:hint="eastAsia"/>
                <w:szCs w:val="21"/>
              </w:rPr>
              <w:t>轮胎</w:t>
            </w:r>
          </w:p>
        </w:tc>
        <w:tc>
          <w:tcPr>
            <w:tcW w:w="2977" w:type="dxa"/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976825">
            <w:pPr>
              <w:jc w:val="center"/>
            </w:pPr>
            <w:r>
              <w:sym w:font="Wingdings" w:char="F0AB"/>
            </w:r>
            <w:r>
              <w:t>12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防护</w:t>
            </w:r>
            <w:r>
              <w:t>装置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2216BF" w:rsidRPr="00F55FDB" w:rsidRDefault="002216BF" w:rsidP="00531082">
            <w:pPr>
              <w:jc w:val="left"/>
              <w:rPr>
                <w:szCs w:val="21"/>
              </w:rPr>
            </w:pPr>
            <w:r w:rsidRPr="00CF0B42">
              <w:rPr>
                <w:rFonts w:hint="eastAsia"/>
                <w:szCs w:val="21"/>
              </w:rPr>
              <w:t>工作平台</w:t>
            </w:r>
            <w:r>
              <w:rPr>
                <w:rFonts w:hint="eastAsia"/>
                <w:szCs w:val="21"/>
              </w:rPr>
              <w:t>扶栏</w:t>
            </w:r>
            <w:r w:rsidRPr="00CF0B42">
              <w:rPr>
                <w:rFonts w:hint="eastAsia"/>
                <w:szCs w:val="21"/>
              </w:rPr>
              <w:t>上部具备</w:t>
            </w:r>
            <w:r>
              <w:rPr>
                <w:rFonts w:hint="eastAsia"/>
                <w:szCs w:val="21"/>
              </w:rPr>
              <w:t>主动</w:t>
            </w:r>
            <w:r w:rsidRPr="00CF0B42">
              <w:rPr>
                <w:szCs w:val="21"/>
              </w:rPr>
              <w:t>防撞</w:t>
            </w:r>
            <w:r>
              <w:rPr>
                <w:rFonts w:hint="eastAsia"/>
                <w:szCs w:val="21"/>
              </w:rPr>
              <w:t>保护</w:t>
            </w:r>
            <w:r w:rsidRPr="00CF0B42">
              <w:rPr>
                <w:rFonts w:hint="eastAsia"/>
                <w:szCs w:val="21"/>
              </w:rPr>
              <w:t>装置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侧面具备防撞海绵。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675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sym w:font="Wingdings" w:char="F0AB"/>
            </w:r>
            <w:r>
              <w:t>13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防</w:t>
            </w:r>
            <w:r>
              <w:t>水等级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整车</w:t>
            </w:r>
            <w:r>
              <w:t>IP65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483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sym w:font="Wingdings" w:char="F0AB"/>
            </w:r>
            <w:r>
              <w:t>14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  <w:r>
              <w:rPr>
                <w:rFonts w:hint="eastAsia"/>
              </w:rPr>
              <w:t>移动报警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2216BF" w:rsidRDefault="002216BF" w:rsidP="0054048D">
            <w:pPr>
              <w:jc w:val="left"/>
            </w:pPr>
            <w:r>
              <w:rPr>
                <w:rFonts w:hint="eastAsia"/>
              </w:rPr>
              <w:t>行驶</w:t>
            </w:r>
            <w:r>
              <w:t>过程中具有声音警告</w:t>
            </w:r>
            <w:r>
              <w:rPr>
                <w:rFonts w:hint="eastAsia"/>
              </w:rPr>
              <w:t>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16BF" w:rsidRDefault="002216BF" w:rsidP="0097682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16BF" w:rsidRDefault="002216BF" w:rsidP="00976825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B737F9">
            <w:pPr>
              <w:jc w:val="center"/>
            </w:pPr>
            <w:r>
              <w:sym w:font="Wingdings" w:char="F0AB"/>
            </w:r>
            <w:r>
              <w:t>15</w:t>
            </w:r>
          </w:p>
        </w:tc>
        <w:tc>
          <w:tcPr>
            <w:tcW w:w="1835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t>升降</w:t>
            </w:r>
            <w:r>
              <w:t>报警</w:t>
            </w:r>
          </w:p>
        </w:tc>
        <w:tc>
          <w:tcPr>
            <w:tcW w:w="2575" w:type="dxa"/>
            <w:vAlign w:val="center"/>
          </w:tcPr>
          <w:p w:rsidR="002216BF" w:rsidRDefault="002216BF" w:rsidP="00B737F9">
            <w:pPr>
              <w:jc w:val="left"/>
            </w:pPr>
            <w:r>
              <w:rPr>
                <w:rFonts w:hint="eastAsia"/>
              </w:rPr>
              <w:t>升降</w:t>
            </w:r>
            <w:r>
              <w:t>过程中具有声音警告</w:t>
            </w:r>
            <w:r>
              <w:rPr>
                <w:rFonts w:hint="eastAsia"/>
              </w:rPr>
              <w:t>。</w:t>
            </w:r>
          </w:p>
        </w:tc>
        <w:tc>
          <w:tcPr>
            <w:tcW w:w="2977" w:type="dxa"/>
          </w:tcPr>
          <w:p w:rsidR="002216BF" w:rsidRDefault="002216BF" w:rsidP="00B737F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B737F9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7314B4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835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t>过载保护</w:t>
            </w:r>
          </w:p>
        </w:tc>
        <w:tc>
          <w:tcPr>
            <w:tcW w:w="2575" w:type="dxa"/>
            <w:vAlign w:val="center"/>
          </w:tcPr>
          <w:p w:rsidR="002216BF" w:rsidRDefault="002216BF" w:rsidP="00B737F9">
            <w:pPr>
              <w:jc w:val="left"/>
            </w:pPr>
            <w:r>
              <w:rPr>
                <w:rFonts w:hint="eastAsia"/>
              </w:rPr>
              <w:t>平台超过</w:t>
            </w:r>
            <w:r>
              <w:t>额定载荷</w:t>
            </w:r>
            <w:r>
              <w:rPr>
                <w:rFonts w:hint="eastAsia"/>
              </w:rPr>
              <w:t>时发出</w:t>
            </w:r>
            <w:r>
              <w:t>警告并</w:t>
            </w:r>
            <w:r>
              <w:rPr>
                <w:rFonts w:hint="eastAsia"/>
              </w:rPr>
              <w:t>自动停止运行。</w:t>
            </w:r>
          </w:p>
        </w:tc>
        <w:tc>
          <w:tcPr>
            <w:tcW w:w="2977" w:type="dxa"/>
          </w:tcPr>
          <w:p w:rsidR="002216BF" w:rsidRDefault="002216BF" w:rsidP="00B737F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B737F9">
            <w:pPr>
              <w:jc w:val="center"/>
            </w:pPr>
          </w:p>
        </w:tc>
      </w:tr>
      <w:tr w:rsidR="002216BF" w:rsidTr="002216BF">
        <w:trPr>
          <w:trHeight w:val="539"/>
        </w:trPr>
        <w:tc>
          <w:tcPr>
            <w:tcW w:w="694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17</w:t>
            </w:r>
          </w:p>
        </w:tc>
        <w:tc>
          <w:tcPr>
            <w:tcW w:w="1835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t>倾斜保护</w:t>
            </w:r>
          </w:p>
        </w:tc>
        <w:tc>
          <w:tcPr>
            <w:tcW w:w="2575" w:type="dxa"/>
            <w:vAlign w:val="center"/>
          </w:tcPr>
          <w:p w:rsidR="002216BF" w:rsidRDefault="002216BF" w:rsidP="00B737F9">
            <w:pPr>
              <w:jc w:val="left"/>
            </w:pPr>
            <w:r>
              <w:rPr>
                <w:rFonts w:hint="eastAsia"/>
              </w:rPr>
              <w:t>平台超过</w:t>
            </w:r>
            <w:r>
              <w:t>额定</w:t>
            </w:r>
            <w:r>
              <w:rPr>
                <w:rFonts w:hint="eastAsia"/>
              </w:rPr>
              <w:t>倾斜度时发</w:t>
            </w:r>
            <w:r>
              <w:t>处警告并</w:t>
            </w:r>
            <w:r>
              <w:rPr>
                <w:rFonts w:hint="eastAsia"/>
              </w:rPr>
              <w:t>自动停止运行。</w:t>
            </w:r>
          </w:p>
        </w:tc>
        <w:tc>
          <w:tcPr>
            <w:tcW w:w="2977" w:type="dxa"/>
          </w:tcPr>
          <w:p w:rsidR="002216BF" w:rsidRDefault="002216BF" w:rsidP="00B737F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B737F9">
            <w:pPr>
              <w:jc w:val="center"/>
            </w:pPr>
          </w:p>
        </w:tc>
      </w:tr>
      <w:tr w:rsidR="002216BF" w:rsidTr="002216BF">
        <w:trPr>
          <w:trHeight w:val="649"/>
        </w:trPr>
        <w:tc>
          <w:tcPr>
            <w:tcW w:w="694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18</w:t>
            </w:r>
          </w:p>
        </w:tc>
        <w:tc>
          <w:tcPr>
            <w:tcW w:w="1835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t>琥珀色</w:t>
            </w:r>
            <w:r>
              <w:t>警告灯</w:t>
            </w:r>
          </w:p>
        </w:tc>
        <w:tc>
          <w:tcPr>
            <w:tcW w:w="2575" w:type="dxa"/>
            <w:vAlign w:val="center"/>
          </w:tcPr>
          <w:p w:rsidR="002216BF" w:rsidRDefault="002216BF" w:rsidP="00B737F9">
            <w:pPr>
              <w:jc w:val="left"/>
            </w:pPr>
            <w:r>
              <w:rPr>
                <w:rFonts w:hint="eastAsia"/>
              </w:rPr>
              <w:t>车辆</w:t>
            </w:r>
            <w:r>
              <w:t>运行时</w:t>
            </w:r>
            <w:r>
              <w:rPr>
                <w:rFonts w:hint="eastAsia"/>
              </w:rPr>
              <w:t>具有</w:t>
            </w:r>
            <w:r>
              <w:t>琥珀</w:t>
            </w:r>
            <w:r>
              <w:rPr>
                <w:rFonts w:hint="eastAsia"/>
              </w:rPr>
              <w:t>色</w:t>
            </w:r>
            <w:r>
              <w:t>警告</w:t>
            </w:r>
            <w:r>
              <w:rPr>
                <w:rFonts w:hint="eastAsia"/>
              </w:rPr>
              <w:t>灯</w:t>
            </w:r>
            <w:r>
              <w:t>闪烁提示</w:t>
            </w:r>
            <w:r>
              <w:rPr>
                <w:rFonts w:hint="eastAsia"/>
              </w:rPr>
              <w:t>。</w:t>
            </w:r>
          </w:p>
        </w:tc>
        <w:tc>
          <w:tcPr>
            <w:tcW w:w="2977" w:type="dxa"/>
          </w:tcPr>
          <w:p w:rsidR="002216BF" w:rsidRDefault="002216BF" w:rsidP="00B737F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B737F9">
            <w:pPr>
              <w:jc w:val="center"/>
            </w:pPr>
          </w:p>
        </w:tc>
      </w:tr>
      <w:tr w:rsidR="002216BF" w:rsidTr="002216BF">
        <w:trPr>
          <w:trHeight w:val="417"/>
        </w:trPr>
        <w:tc>
          <w:tcPr>
            <w:tcW w:w="694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sym w:font="Wingdings" w:char="F0AB"/>
            </w:r>
            <w:r>
              <w:t>18</w:t>
            </w:r>
          </w:p>
        </w:tc>
        <w:tc>
          <w:tcPr>
            <w:tcW w:w="1835" w:type="dxa"/>
            <w:vAlign w:val="center"/>
          </w:tcPr>
          <w:p w:rsidR="002216BF" w:rsidRDefault="002216BF" w:rsidP="00B737F9">
            <w:pPr>
              <w:jc w:val="center"/>
            </w:pPr>
            <w:r>
              <w:rPr>
                <w:rFonts w:hint="eastAsia"/>
              </w:rPr>
              <w:t>防火</w:t>
            </w:r>
            <w:r>
              <w:t>装置</w:t>
            </w:r>
          </w:p>
        </w:tc>
        <w:tc>
          <w:tcPr>
            <w:tcW w:w="2575" w:type="dxa"/>
            <w:vAlign w:val="center"/>
          </w:tcPr>
          <w:p w:rsidR="002216BF" w:rsidRDefault="002216BF" w:rsidP="00B737F9">
            <w:pPr>
              <w:jc w:val="left"/>
            </w:pPr>
            <w:r>
              <w:rPr>
                <w:rFonts w:hint="eastAsia"/>
              </w:rPr>
              <w:t>具有</w:t>
            </w:r>
            <w:r>
              <w:t>电瓶主动防火装置</w:t>
            </w:r>
            <w:r>
              <w:rPr>
                <w:rFonts w:hint="eastAsia"/>
              </w:rPr>
              <w:t>。</w:t>
            </w:r>
          </w:p>
        </w:tc>
        <w:tc>
          <w:tcPr>
            <w:tcW w:w="2977" w:type="dxa"/>
          </w:tcPr>
          <w:p w:rsidR="002216BF" w:rsidRDefault="002216BF" w:rsidP="00B737F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B737F9">
            <w:pPr>
              <w:jc w:val="center"/>
            </w:pPr>
          </w:p>
        </w:tc>
      </w:tr>
      <w:tr w:rsidR="002216BF" w:rsidTr="002216BF">
        <w:trPr>
          <w:trHeight w:val="510"/>
        </w:trPr>
        <w:tc>
          <w:tcPr>
            <w:tcW w:w="694" w:type="dxa"/>
            <w:vAlign w:val="center"/>
          </w:tcPr>
          <w:p w:rsidR="002216BF" w:rsidRDefault="002216BF" w:rsidP="00DA524D">
            <w:pPr>
              <w:jc w:val="center"/>
            </w:pPr>
            <w:r>
              <w:t>19</w:t>
            </w:r>
          </w:p>
        </w:tc>
        <w:tc>
          <w:tcPr>
            <w:tcW w:w="1835" w:type="dxa"/>
            <w:vAlign w:val="center"/>
          </w:tcPr>
          <w:p w:rsidR="002216BF" w:rsidRDefault="002216BF" w:rsidP="00DA524D">
            <w:pPr>
              <w:jc w:val="center"/>
            </w:pPr>
            <w:r>
              <w:rPr>
                <w:rFonts w:hint="eastAsia"/>
              </w:rPr>
              <w:t>交货</w:t>
            </w:r>
          </w:p>
        </w:tc>
        <w:tc>
          <w:tcPr>
            <w:tcW w:w="2575" w:type="dxa"/>
            <w:vAlign w:val="center"/>
          </w:tcPr>
          <w:p w:rsidR="002216BF" w:rsidRPr="00353542" w:rsidRDefault="002216BF" w:rsidP="00294DD2">
            <w:pPr>
              <w:jc w:val="center"/>
            </w:pPr>
            <w:r>
              <w:rPr>
                <w:rFonts w:hint="eastAsia"/>
              </w:rPr>
              <w:t>Ameco</w:t>
            </w:r>
          </w:p>
        </w:tc>
        <w:tc>
          <w:tcPr>
            <w:tcW w:w="2977" w:type="dxa"/>
          </w:tcPr>
          <w:p w:rsidR="002216BF" w:rsidRDefault="002216BF" w:rsidP="00DA524D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216BF" w:rsidRDefault="002216BF" w:rsidP="00DA524D">
            <w:pPr>
              <w:jc w:val="center"/>
            </w:pPr>
            <w:r>
              <w:rPr>
                <w:rFonts w:hint="eastAsia"/>
              </w:rPr>
              <w:t>北京市</w:t>
            </w:r>
            <w:r>
              <w:t>顺义区南法信</w:t>
            </w:r>
          </w:p>
        </w:tc>
      </w:tr>
      <w:tr w:rsidR="002216BF" w:rsidTr="002216BF">
        <w:trPr>
          <w:trHeight w:val="560"/>
        </w:trPr>
        <w:tc>
          <w:tcPr>
            <w:tcW w:w="694" w:type="dxa"/>
            <w:vAlign w:val="center"/>
          </w:tcPr>
          <w:p w:rsidR="002216BF" w:rsidRDefault="002216BF" w:rsidP="00DA524D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35" w:type="dxa"/>
            <w:vAlign w:val="center"/>
          </w:tcPr>
          <w:p w:rsidR="002216BF" w:rsidRDefault="002216BF" w:rsidP="00DA524D">
            <w:pPr>
              <w:jc w:val="center"/>
            </w:pPr>
            <w:r>
              <w:rPr>
                <w:rFonts w:hint="eastAsia"/>
              </w:rPr>
              <w:t>安装</w:t>
            </w:r>
          </w:p>
        </w:tc>
        <w:tc>
          <w:tcPr>
            <w:tcW w:w="2575" w:type="dxa"/>
            <w:vAlign w:val="center"/>
          </w:tcPr>
          <w:p w:rsidR="002216BF" w:rsidRPr="00353542" w:rsidRDefault="002216BF" w:rsidP="00DA524D">
            <w:pPr>
              <w:jc w:val="center"/>
            </w:pPr>
            <w:r>
              <w:rPr>
                <w:rFonts w:hint="eastAsia"/>
              </w:rPr>
              <w:t>Ameco</w:t>
            </w:r>
            <w:r>
              <w:t>现场安装调试</w:t>
            </w:r>
          </w:p>
        </w:tc>
        <w:tc>
          <w:tcPr>
            <w:tcW w:w="2977" w:type="dxa"/>
          </w:tcPr>
          <w:p w:rsidR="002216BF" w:rsidRDefault="002216BF" w:rsidP="00DA524D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DA524D">
            <w:pPr>
              <w:jc w:val="center"/>
            </w:pPr>
          </w:p>
        </w:tc>
      </w:tr>
      <w:tr w:rsidR="002216BF" w:rsidTr="002216BF">
        <w:trPr>
          <w:trHeight w:val="555"/>
        </w:trPr>
        <w:tc>
          <w:tcPr>
            <w:tcW w:w="694" w:type="dxa"/>
            <w:vAlign w:val="center"/>
          </w:tcPr>
          <w:p w:rsidR="002216BF" w:rsidRDefault="002216BF" w:rsidP="007314B4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835" w:type="dxa"/>
            <w:vAlign w:val="center"/>
          </w:tcPr>
          <w:p w:rsidR="002216BF" w:rsidRDefault="002216BF" w:rsidP="00294DD2">
            <w:pPr>
              <w:jc w:val="center"/>
            </w:pPr>
            <w:r>
              <w:rPr>
                <w:rFonts w:hint="eastAsia"/>
              </w:rPr>
              <w:t>培训</w:t>
            </w:r>
          </w:p>
        </w:tc>
        <w:tc>
          <w:tcPr>
            <w:tcW w:w="2575" w:type="dxa"/>
            <w:vAlign w:val="center"/>
          </w:tcPr>
          <w:p w:rsidR="002216BF" w:rsidRPr="00353542" w:rsidRDefault="002216BF" w:rsidP="00294DD2">
            <w:pPr>
              <w:jc w:val="center"/>
            </w:pPr>
            <w:r>
              <w:rPr>
                <w:rFonts w:hint="eastAsia"/>
              </w:rPr>
              <w:t>Ameco</w:t>
            </w:r>
            <w:r>
              <w:t>现场培训并授权</w:t>
            </w:r>
          </w:p>
        </w:tc>
        <w:tc>
          <w:tcPr>
            <w:tcW w:w="2977" w:type="dxa"/>
          </w:tcPr>
          <w:p w:rsidR="002216BF" w:rsidRDefault="002216BF" w:rsidP="00DA524D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DA524D">
            <w:pPr>
              <w:jc w:val="center"/>
            </w:pPr>
          </w:p>
        </w:tc>
      </w:tr>
      <w:tr w:rsidR="002216BF" w:rsidTr="002216BF">
        <w:trPr>
          <w:trHeight w:val="562"/>
        </w:trPr>
        <w:tc>
          <w:tcPr>
            <w:tcW w:w="694" w:type="dxa"/>
            <w:vAlign w:val="center"/>
          </w:tcPr>
          <w:p w:rsidR="002216BF" w:rsidRDefault="002216BF" w:rsidP="007314B4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835" w:type="dxa"/>
            <w:vAlign w:val="center"/>
          </w:tcPr>
          <w:p w:rsidR="002216BF" w:rsidRDefault="002216BF" w:rsidP="00294DD2">
            <w:pPr>
              <w:jc w:val="center"/>
            </w:pPr>
            <w:r>
              <w:rPr>
                <w:rFonts w:hint="eastAsia"/>
              </w:rPr>
              <w:t>质保</w:t>
            </w:r>
          </w:p>
        </w:tc>
        <w:tc>
          <w:tcPr>
            <w:tcW w:w="2575" w:type="dxa"/>
            <w:vAlign w:val="center"/>
          </w:tcPr>
          <w:p w:rsidR="002216BF" w:rsidRPr="00353542" w:rsidRDefault="002216BF" w:rsidP="00294DD2">
            <w:pPr>
              <w:jc w:val="center"/>
            </w:pPr>
            <w:r>
              <w:rPr>
                <w:rFonts w:hint="eastAsia"/>
              </w:rPr>
              <w:t>遵循原厂</w:t>
            </w:r>
            <w:r>
              <w:t>质保政策</w:t>
            </w:r>
          </w:p>
        </w:tc>
        <w:tc>
          <w:tcPr>
            <w:tcW w:w="2977" w:type="dxa"/>
          </w:tcPr>
          <w:p w:rsidR="002216BF" w:rsidRDefault="002216BF" w:rsidP="00DA524D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Default="002216BF" w:rsidP="00DA524D">
            <w:pPr>
              <w:jc w:val="center"/>
            </w:pPr>
          </w:p>
        </w:tc>
      </w:tr>
      <w:tr w:rsidR="002216BF" w:rsidTr="002216BF">
        <w:trPr>
          <w:trHeight w:val="405"/>
        </w:trPr>
        <w:tc>
          <w:tcPr>
            <w:tcW w:w="694" w:type="dxa"/>
            <w:vAlign w:val="center"/>
          </w:tcPr>
          <w:p w:rsidR="002216BF" w:rsidRDefault="002216BF" w:rsidP="007601B6">
            <w:r>
              <w:rPr>
                <w:rFonts w:hint="eastAsia"/>
              </w:rPr>
              <w:sym w:font="Wingdings" w:char="F0AB"/>
            </w: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835" w:type="dxa"/>
            <w:vAlign w:val="center"/>
          </w:tcPr>
          <w:p w:rsidR="002216BF" w:rsidRDefault="002216BF" w:rsidP="00294DD2">
            <w:pPr>
              <w:ind w:firstLineChars="200" w:firstLine="420"/>
              <w:jc w:val="center"/>
            </w:pPr>
            <w:r>
              <w:rPr>
                <w:rFonts w:hint="eastAsia"/>
              </w:rPr>
              <w:t>产品</w:t>
            </w:r>
            <w:r>
              <w:t>资质</w:t>
            </w:r>
          </w:p>
        </w:tc>
        <w:tc>
          <w:tcPr>
            <w:tcW w:w="2575" w:type="dxa"/>
            <w:vAlign w:val="center"/>
          </w:tcPr>
          <w:p w:rsidR="002216BF" w:rsidRPr="00F73AD1" w:rsidRDefault="002216BF" w:rsidP="00294DD2">
            <w:pPr>
              <w:jc w:val="center"/>
            </w:pPr>
            <w:r>
              <w:rPr>
                <w:rFonts w:hint="eastAsia"/>
              </w:rPr>
              <w:t>所投</w:t>
            </w:r>
            <w:r>
              <w:t>产品</w:t>
            </w:r>
            <w:r>
              <w:rPr>
                <w:rFonts w:hint="eastAsia"/>
              </w:rPr>
              <w:t>需具备</w:t>
            </w:r>
            <w:r>
              <w:t>CE</w:t>
            </w:r>
            <w:r>
              <w:rPr>
                <w:rFonts w:hint="eastAsia"/>
              </w:rPr>
              <w:t>证书。</w:t>
            </w:r>
          </w:p>
        </w:tc>
        <w:tc>
          <w:tcPr>
            <w:tcW w:w="2977" w:type="dxa"/>
          </w:tcPr>
          <w:p w:rsidR="002216BF" w:rsidRPr="00B97495" w:rsidRDefault="002216BF" w:rsidP="00F73AD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16BF" w:rsidRPr="00B97495" w:rsidRDefault="002216BF" w:rsidP="00F73AD1">
            <w:pPr>
              <w:jc w:val="center"/>
            </w:pPr>
          </w:p>
        </w:tc>
      </w:tr>
    </w:tbl>
    <w:p w:rsidR="006576EB" w:rsidRDefault="006576EB" w:rsidP="00DA524D">
      <w:pPr>
        <w:rPr>
          <w:b/>
        </w:rPr>
      </w:pPr>
    </w:p>
    <w:p w:rsidR="006576EB" w:rsidRDefault="006576EB" w:rsidP="006576EB">
      <w:pPr>
        <w:jc w:val="center"/>
      </w:pPr>
      <w:r w:rsidRPr="0032133B">
        <w:rPr>
          <w:rFonts w:hint="eastAsia"/>
          <w:b/>
        </w:rPr>
        <w:t>表</w:t>
      </w:r>
      <w:r w:rsidRPr="0032133B">
        <w:rPr>
          <w:b/>
        </w:rPr>
        <w:t xml:space="preserve">1 </w:t>
      </w:r>
      <w:r>
        <w:rPr>
          <w:rFonts w:hint="eastAsia"/>
        </w:rPr>
        <w:t>技术</w:t>
      </w:r>
      <w:r w:rsidRPr="00CF6D38">
        <w:rPr>
          <w:rFonts w:hint="eastAsia"/>
        </w:rPr>
        <w:t>参数</w:t>
      </w:r>
      <w:r>
        <w:rPr>
          <w:rFonts w:hint="eastAsia"/>
        </w:rPr>
        <w:t>要求</w:t>
      </w:r>
    </w:p>
    <w:p w:rsidR="00DA524D" w:rsidRDefault="00DA524D" w:rsidP="006576EB">
      <w:pPr>
        <w:jc w:val="center"/>
      </w:pPr>
    </w:p>
    <w:p w:rsidR="00DA524D" w:rsidRDefault="00DA524D" w:rsidP="006576EB">
      <w:pPr>
        <w:jc w:val="center"/>
      </w:pPr>
    </w:p>
    <w:p w:rsidR="0080268C" w:rsidRDefault="00DA524D" w:rsidP="00DA524D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71B51FE5" wp14:editId="4C958389">
            <wp:extent cx="3886200" cy="2164682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0315" b="20662"/>
                    <a:stretch/>
                  </pic:blipFill>
                  <pic:spPr bwMode="auto">
                    <a:xfrm>
                      <a:off x="0" y="0"/>
                      <a:ext cx="3962100" cy="22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24D" w:rsidRDefault="00DA524D" w:rsidP="00DA524D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8E55C8" w:rsidRDefault="00DA524D" w:rsidP="00FE4CD3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尺寸示意图</w:t>
      </w:r>
    </w:p>
    <w:p w:rsidR="00A36421" w:rsidRDefault="00A36421" w:rsidP="00A364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</w:p>
    <w:p w:rsidR="00A36421" w:rsidRDefault="00A36421" w:rsidP="00A364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hint="eastAsia"/>
          <w:bCs/>
          <w:color w:val="000000"/>
          <w:sz w:val="24"/>
        </w:rPr>
      </w:pPr>
    </w:p>
    <w:p w:rsidR="00A36421" w:rsidRPr="0034667E" w:rsidRDefault="00A36421" w:rsidP="00A364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34667E">
        <w:rPr>
          <w:rFonts w:ascii="仿宋_GB2312" w:eastAsia="仿宋_GB2312" w:hAnsi="宋体" w:hint="eastAsia"/>
          <w:bCs/>
          <w:color w:val="000000"/>
          <w:sz w:val="24"/>
        </w:rPr>
        <w:t xml:space="preserve">供应商名称（盖章）：                       </w:t>
      </w:r>
    </w:p>
    <w:p w:rsidR="00A36421" w:rsidRPr="0034667E" w:rsidRDefault="00A36421" w:rsidP="00A364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hint="eastAsia"/>
          <w:bCs/>
          <w:color w:val="000000"/>
          <w:sz w:val="24"/>
        </w:rPr>
      </w:pPr>
    </w:p>
    <w:p w:rsidR="00A36421" w:rsidRDefault="00A36421" w:rsidP="00A364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34667E">
        <w:rPr>
          <w:rFonts w:ascii="仿宋_GB2312" w:eastAsia="仿宋_GB2312" w:hAnsi="宋体" w:hint="eastAsia"/>
          <w:bCs/>
          <w:color w:val="000000"/>
          <w:sz w:val="24"/>
        </w:rPr>
        <w:t xml:space="preserve">法定代表人或授权代表签字：       </w:t>
      </w:r>
    </w:p>
    <w:p w:rsidR="00A36421" w:rsidRPr="0034667E" w:rsidRDefault="00A36421" w:rsidP="00A364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34667E">
        <w:rPr>
          <w:rFonts w:ascii="仿宋_GB2312" w:eastAsia="仿宋_GB2312" w:hAnsi="宋体" w:hint="eastAsia"/>
          <w:bCs/>
          <w:color w:val="000000"/>
          <w:sz w:val="24"/>
        </w:rPr>
        <w:t xml:space="preserve">              </w:t>
      </w:r>
    </w:p>
    <w:p w:rsidR="00A36421" w:rsidRDefault="00A36421" w:rsidP="00A36421">
      <w:pPr>
        <w:spacing w:line="360" w:lineRule="auto"/>
        <w:ind w:firstLineChars="200" w:firstLine="480"/>
        <w:rPr>
          <w:rFonts w:asciiTheme="minorEastAsia" w:hAnsiTheme="minorEastAsia" w:hint="eastAsia"/>
          <w:szCs w:val="21"/>
        </w:rPr>
      </w:pPr>
      <w:r w:rsidRPr="0034667E">
        <w:rPr>
          <w:rFonts w:ascii="仿宋_GB2312" w:eastAsia="仿宋_GB2312" w:hAnsi="宋体" w:hint="eastAsia"/>
          <w:bCs/>
          <w:color w:val="000000"/>
          <w:sz w:val="24"/>
        </w:rPr>
        <w:t>日期：</w:t>
      </w:r>
    </w:p>
    <w:sectPr w:rsidR="00A36421" w:rsidSect="00F55FDB">
      <w:pgSz w:w="11906" w:h="16838"/>
      <w:pgMar w:top="851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58" w:rsidRDefault="00861358" w:rsidP="00F55FDB">
      <w:r>
        <w:separator/>
      </w:r>
    </w:p>
  </w:endnote>
  <w:endnote w:type="continuationSeparator" w:id="0">
    <w:p w:rsidR="00861358" w:rsidRDefault="00861358" w:rsidP="00F5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58" w:rsidRDefault="00861358" w:rsidP="00F55FDB">
      <w:r>
        <w:separator/>
      </w:r>
    </w:p>
  </w:footnote>
  <w:footnote w:type="continuationSeparator" w:id="0">
    <w:p w:rsidR="00861358" w:rsidRDefault="00861358" w:rsidP="00F5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516CC"/>
    <w:multiLevelType w:val="hybridMultilevel"/>
    <w:tmpl w:val="4CBC4E90"/>
    <w:lvl w:ilvl="0" w:tplc="05C82866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1"/>
    <w:rsid w:val="00003D2D"/>
    <w:rsid w:val="00037375"/>
    <w:rsid w:val="0004569B"/>
    <w:rsid w:val="0005051B"/>
    <w:rsid w:val="00062E8E"/>
    <w:rsid w:val="000633B4"/>
    <w:rsid w:val="00072B87"/>
    <w:rsid w:val="000C2706"/>
    <w:rsid w:val="000C3B94"/>
    <w:rsid w:val="000C5C33"/>
    <w:rsid w:val="000D0167"/>
    <w:rsid w:val="000E7EB9"/>
    <w:rsid w:val="000F3E63"/>
    <w:rsid w:val="000F7F3E"/>
    <w:rsid w:val="001022BB"/>
    <w:rsid w:val="00106806"/>
    <w:rsid w:val="00107027"/>
    <w:rsid w:val="00115078"/>
    <w:rsid w:val="00122F3D"/>
    <w:rsid w:val="00133A57"/>
    <w:rsid w:val="00135CFA"/>
    <w:rsid w:val="001440A0"/>
    <w:rsid w:val="001443A4"/>
    <w:rsid w:val="00153D96"/>
    <w:rsid w:val="00153ED4"/>
    <w:rsid w:val="00157914"/>
    <w:rsid w:val="00167607"/>
    <w:rsid w:val="00172DCA"/>
    <w:rsid w:val="00186625"/>
    <w:rsid w:val="00195D79"/>
    <w:rsid w:val="001B68EC"/>
    <w:rsid w:val="001D07B6"/>
    <w:rsid w:val="001D2B74"/>
    <w:rsid w:val="001D62E1"/>
    <w:rsid w:val="001F5114"/>
    <w:rsid w:val="001F723D"/>
    <w:rsid w:val="00201033"/>
    <w:rsid w:val="00205E89"/>
    <w:rsid w:val="00207F01"/>
    <w:rsid w:val="00215BE9"/>
    <w:rsid w:val="002161B7"/>
    <w:rsid w:val="002216BF"/>
    <w:rsid w:val="002331F4"/>
    <w:rsid w:val="0024664C"/>
    <w:rsid w:val="0025316C"/>
    <w:rsid w:val="002538F6"/>
    <w:rsid w:val="00271147"/>
    <w:rsid w:val="00294DD2"/>
    <w:rsid w:val="00295E3F"/>
    <w:rsid w:val="00296122"/>
    <w:rsid w:val="002A2EAA"/>
    <w:rsid w:val="002A5EC3"/>
    <w:rsid w:val="002D2A8A"/>
    <w:rsid w:val="002D661F"/>
    <w:rsid w:val="002D71CA"/>
    <w:rsid w:val="002F67F6"/>
    <w:rsid w:val="003035F6"/>
    <w:rsid w:val="00303F31"/>
    <w:rsid w:val="00317D15"/>
    <w:rsid w:val="003209A0"/>
    <w:rsid w:val="0032133B"/>
    <w:rsid w:val="003347D2"/>
    <w:rsid w:val="0033767F"/>
    <w:rsid w:val="00341A2A"/>
    <w:rsid w:val="00342B97"/>
    <w:rsid w:val="00344F63"/>
    <w:rsid w:val="00353542"/>
    <w:rsid w:val="00356F75"/>
    <w:rsid w:val="00370C3B"/>
    <w:rsid w:val="00373ACA"/>
    <w:rsid w:val="003842A3"/>
    <w:rsid w:val="0038577A"/>
    <w:rsid w:val="0038661D"/>
    <w:rsid w:val="00386854"/>
    <w:rsid w:val="00392CCE"/>
    <w:rsid w:val="003D6AEF"/>
    <w:rsid w:val="003F1305"/>
    <w:rsid w:val="003F5902"/>
    <w:rsid w:val="0040315E"/>
    <w:rsid w:val="00411D6D"/>
    <w:rsid w:val="004318B1"/>
    <w:rsid w:val="00445FEA"/>
    <w:rsid w:val="004514BE"/>
    <w:rsid w:val="004548C4"/>
    <w:rsid w:val="004558D6"/>
    <w:rsid w:val="0045702A"/>
    <w:rsid w:val="00460506"/>
    <w:rsid w:val="00464293"/>
    <w:rsid w:val="004647D5"/>
    <w:rsid w:val="00466E9D"/>
    <w:rsid w:val="004A045A"/>
    <w:rsid w:val="004A178C"/>
    <w:rsid w:val="004B4315"/>
    <w:rsid w:val="004B48B3"/>
    <w:rsid w:val="004C4E4D"/>
    <w:rsid w:val="004C5317"/>
    <w:rsid w:val="004C7DE2"/>
    <w:rsid w:val="004D434F"/>
    <w:rsid w:val="004E1CAE"/>
    <w:rsid w:val="004E32CA"/>
    <w:rsid w:val="004E511B"/>
    <w:rsid w:val="004F4202"/>
    <w:rsid w:val="005056D3"/>
    <w:rsid w:val="005062A1"/>
    <w:rsid w:val="00515332"/>
    <w:rsid w:val="00521686"/>
    <w:rsid w:val="00531082"/>
    <w:rsid w:val="0054048D"/>
    <w:rsid w:val="005409B1"/>
    <w:rsid w:val="00543200"/>
    <w:rsid w:val="00544571"/>
    <w:rsid w:val="00544666"/>
    <w:rsid w:val="00575C3A"/>
    <w:rsid w:val="00583AFC"/>
    <w:rsid w:val="00584691"/>
    <w:rsid w:val="005938AC"/>
    <w:rsid w:val="005948AA"/>
    <w:rsid w:val="005A1177"/>
    <w:rsid w:val="005A793E"/>
    <w:rsid w:val="005B3595"/>
    <w:rsid w:val="005C3BEB"/>
    <w:rsid w:val="005C7A3B"/>
    <w:rsid w:val="005D0A76"/>
    <w:rsid w:val="005D2EA1"/>
    <w:rsid w:val="005D694B"/>
    <w:rsid w:val="005E14C8"/>
    <w:rsid w:val="005E7EF5"/>
    <w:rsid w:val="005F075D"/>
    <w:rsid w:val="0060566B"/>
    <w:rsid w:val="006059F0"/>
    <w:rsid w:val="00611961"/>
    <w:rsid w:val="006129BF"/>
    <w:rsid w:val="00612F83"/>
    <w:rsid w:val="0061591B"/>
    <w:rsid w:val="006202BE"/>
    <w:rsid w:val="006266A9"/>
    <w:rsid w:val="006303D6"/>
    <w:rsid w:val="006303E1"/>
    <w:rsid w:val="00632F51"/>
    <w:rsid w:val="00635F06"/>
    <w:rsid w:val="00636907"/>
    <w:rsid w:val="00641AEC"/>
    <w:rsid w:val="0064590A"/>
    <w:rsid w:val="00646BF1"/>
    <w:rsid w:val="006576EB"/>
    <w:rsid w:val="00692FCE"/>
    <w:rsid w:val="00695CF3"/>
    <w:rsid w:val="006A197D"/>
    <w:rsid w:val="006A6841"/>
    <w:rsid w:val="006C1211"/>
    <w:rsid w:val="006C3C29"/>
    <w:rsid w:val="006D3B4B"/>
    <w:rsid w:val="006F503E"/>
    <w:rsid w:val="006F5CD3"/>
    <w:rsid w:val="00716269"/>
    <w:rsid w:val="007170FD"/>
    <w:rsid w:val="007314B4"/>
    <w:rsid w:val="00734B4C"/>
    <w:rsid w:val="00751CC6"/>
    <w:rsid w:val="00751FDE"/>
    <w:rsid w:val="007576E7"/>
    <w:rsid w:val="007601B6"/>
    <w:rsid w:val="00770739"/>
    <w:rsid w:val="007B25DE"/>
    <w:rsid w:val="007C0076"/>
    <w:rsid w:val="007C43E9"/>
    <w:rsid w:val="007E7923"/>
    <w:rsid w:val="0080268C"/>
    <w:rsid w:val="008147CB"/>
    <w:rsid w:val="00820FB6"/>
    <w:rsid w:val="00836597"/>
    <w:rsid w:val="008557D3"/>
    <w:rsid w:val="00856B13"/>
    <w:rsid w:val="00861358"/>
    <w:rsid w:val="0086360F"/>
    <w:rsid w:val="00877AE7"/>
    <w:rsid w:val="008A2461"/>
    <w:rsid w:val="008A4391"/>
    <w:rsid w:val="008B159B"/>
    <w:rsid w:val="008B7050"/>
    <w:rsid w:val="008C1D9C"/>
    <w:rsid w:val="008C39DE"/>
    <w:rsid w:val="008D17BE"/>
    <w:rsid w:val="008D61E4"/>
    <w:rsid w:val="008E52CD"/>
    <w:rsid w:val="008E55C8"/>
    <w:rsid w:val="008F24F1"/>
    <w:rsid w:val="008F5B7D"/>
    <w:rsid w:val="00920D15"/>
    <w:rsid w:val="00931D98"/>
    <w:rsid w:val="009573E2"/>
    <w:rsid w:val="0096171A"/>
    <w:rsid w:val="00963EFB"/>
    <w:rsid w:val="0097328B"/>
    <w:rsid w:val="0097761B"/>
    <w:rsid w:val="00991023"/>
    <w:rsid w:val="009A08F6"/>
    <w:rsid w:val="009A4749"/>
    <w:rsid w:val="009B1747"/>
    <w:rsid w:val="009B34E1"/>
    <w:rsid w:val="009B4A8B"/>
    <w:rsid w:val="009C341B"/>
    <w:rsid w:val="009D58E1"/>
    <w:rsid w:val="009D76FB"/>
    <w:rsid w:val="009F26C8"/>
    <w:rsid w:val="009F676B"/>
    <w:rsid w:val="00A13DE2"/>
    <w:rsid w:val="00A24F81"/>
    <w:rsid w:val="00A344A0"/>
    <w:rsid w:val="00A354E4"/>
    <w:rsid w:val="00A36421"/>
    <w:rsid w:val="00A46266"/>
    <w:rsid w:val="00A462F4"/>
    <w:rsid w:val="00A54A5C"/>
    <w:rsid w:val="00A6183D"/>
    <w:rsid w:val="00A62594"/>
    <w:rsid w:val="00A829EF"/>
    <w:rsid w:val="00AD3F85"/>
    <w:rsid w:val="00AD7757"/>
    <w:rsid w:val="00AE4BCF"/>
    <w:rsid w:val="00AE5C8C"/>
    <w:rsid w:val="00AF71E0"/>
    <w:rsid w:val="00B029F2"/>
    <w:rsid w:val="00B100DC"/>
    <w:rsid w:val="00B138D5"/>
    <w:rsid w:val="00B16682"/>
    <w:rsid w:val="00B24846"/>
    <w:rsid w:val="00B27822"/>
    <w:rsid w:val="00B45CFC"/>
    <w:rsid w:val="00B51BC0"/>
    <w:rsid w:val="00B5696E"/>
    <w:rsid w:val="00B619B3"/>
    <w:rsid w:val="00B633AF"/>
    <w:rsid w:val="00B737F9"/>
    <w:rsid w:val="00B77139"/>
    <w:rsid w:val="00B827CD"/>
    <w:rsid w:val="00B86A3E"/>
    <w:rsid w:val="00B964DE"/>
    <w:rsid w:val="00B975A2"/>
    <w:rsid w:val="00BA7DF4"/>
    <w:rsid w:val="00BB1901"/>
    <w:rsid w:val="00BB196A"/>
    <w:rsid w:val="00BB3809"/>
    <w:rsid w:val="00BB5094"/>
    <w:rsid w:val="00BB69E1"/>
    <w:rsid w:val="00BB6B66"/>
    <w:rsid w:val="00BB7576"/>
    <w:rsid w:val="00BC30A0"/>
    <w:rsid w:val="00BC4E66"/>
    <w:rsid w:val="00BD5B98"/>
    <w:rsid w:val="00BE311B"/>
    <w:rsid w:val="00BE3A9F"/>
    <w:rsid w:val="00BF2543"/>
    <w:rsid w:val="00C119AD"/>
    <w:rsid w:val="00C13840"/>
    <w:rsid w:val="00C172BB"/>
    <w:rsid w:val="00C23890"/>
    <w:rsid w:val="00C25168"/>
    <w:rsid w:val="00C30C98"/>
    <w:rsid w:val="00C34A96"/>
    <w:rsid w:val="00C47A6F"/>
    <w:rsid w:val="00C56A23"/>
    <w:rsid w:val="00C64063"/>
    <w:rsid w:val="00C6516B"/>
    <w:rsid w:val="00C74C15"/>
    <w:rsid w:val="00C91FF9"/>
    <w:rsid w:val="00CA680B"/>
    <w:rsid w:val="00CC6F14"/>
    <w:rsid w:val="00CD2DD2"/>
    <w:rsid w:val="00CD7E74"/>
    <w:rsid w:val="00CE50C2"/>
    <w:rsid w:val="00CE5E99"/>
    <w:rsid w:val="00CF6D38"/>
    <w:rsid w:val="00CF7F6D"/>
    <w:rsid w:val="00D02645"/>
    <w:rsid w:val="00D7216E"/>
    <w:rsid w:val="00D73A6A"/>
    <w:rsid w:val="00D77BE1"/>
    <w:rsid w:val="00D81DDE"/>
    <w:rsid w:val="00D82637"/>
    <w:rsid w:val="00D87009"/>
    <w:rsid w:val="00D9028B"/>
    <w:rsid w:val="00D90F58"/>
    <w:rsid w:val="00DA1CBF"/>
    <w:rsid w:val="00DA49E5"/>
    <w:rsid w:val="00DA524D"/>
    <w:rsid w:val="00DB745E"/>
    <w:rsid w:val="00DC3DF5"/>
    <w:rsid w:val="00E07A44"/>
    <w:rsid w:val="00E14ABE"/>
    <w:rsid w:val="00E175E0"/>
    <w:rsid w:val="00E20AF5"/>
    <w:rsid w:val="00E35F31"/>
    <w:rsid w:val="00E40338"/>
    <w:rsid w:val="00E44E64"/>
    <w:rsid w:val="00E56629"/>
    <w:rsid w:val="00E71954"/>
    <w:rsid w:val="00E77DD3"/>
    <w:rsid w:val="00E859C8"/>
    <w:rsid w:val="00E85BEF"/>
    <w:rsid w:val="00E95BAA"/>
    <w:rsid w:val="00EA21BB"/>
    <w:rsid w:val="00EB7FBC"/>
    <w:rsid w:val="00EC1E3D"/>
    <w:rsid w:val="00EC21ED"/>
    <w:rsid w:val="00EC35D3"/>
    <w:rsid w:val="00EC4E53"/>
    <w:rsid w:val="00EE52EE"/>
    <w:rsid w:val="00EE5A08"/>
    <w:rsid w:val="00EF26C0"/>
    <w:rsid w:val="00EF33FB"/>
    <w:rsid w:val="00EF519F"/>
    <w:rsid w:val="00EF550B"/>
    <w:rsid w:val="00F0202C"/>
    <w:rsid w:val="00F21B33"/>
    <w:rsid w:val="00F34935"/>
    <w:rsid w:val="00F353A9"/>
    <w:rsid w:val="00F4080E"/>
    <w:rsid w:val="00F526D0"/>
    <w:rsid w:val="00F52A6E"/>
    <w:rsid w:val="00F55FDB"/>
    <w:rsid w:val="00F57533"/>
    <w:rsid w:val="00F62293"/>
    <w:rsid w:val="00F623A5"/>
    <w:rsid w:val="00F668C1"/>
    <w:rsid w:val="00F71353"/>
    <w:rsid w:val="00F73AD1"/>
    <w:rsid w:val="00F75E34"/>
    <w:rsid w:val="00F82809"/>
    <w:rsid w:val="00F85301"/>
    <w:rsid w:val="00F91588"/>
    <w:rsid w:val="00FA7D06"/>
    <w:rsid w:val="00FB64EC"/>
    <w:rsid w:val="00FC291A"/>
    <w:rsid w:val="00FD0619"/>
    <w:rsid w:val="00FD1E9B"/>
    <w:rsid w:val="00FD7286"/>
    <w:rsid w:val="00FE0616"/>
    <w:rsid w:val="00FE2B59"/>
    <w:rsid w:val="00FE3755"/>
    <w:rsid w:val="00FE4CD3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9D577-1477-47DA-A4B4-C44AFD9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52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0F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52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524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0F5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B6B6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A7D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7D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5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5FD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5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5FDB"/>
    <w:rPr>
      <w:sz w:val="18"/>
      <w:szCs w:val="18"/>
    </w:rPr>
  </w:style>
  <w:style w:type="table" w:styleId="a7">
    <w:name w:val="Table Grid"/>
    <w:basedOn w:val="a1"/>
    <w:uiPriority w:val="39"/>
    <w:rsid w:val="00F5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A524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DA524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A524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098F-5C88-47E0-A11D-5D4D533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CuiYanMing 崔衍鸣 [LNS11] [华北航线中心]</dc:creator>
  <cp:keywords/>
  <dc:description/>
  <cp:lastModifiedBy>LiuLei 刘  磊 [办公室] [PEK]</cp:lastModifiedBy>
  <cp:revision>9</cp:revision>
  <cp:lastPrinted>2021-11-22T05:06:00Z</cp:lastPrinted>
  <dcterms:created xsi:type="dcterms:W3CDTF">2022-01-17T05:45:00Z</dcterms:created>
  <dcterms:modified xsi:type="dcterms:W3CDTF">2022-01-17T06:03:00Z</dcterms:modified>
</cp:coreProperties>
</file>