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B689" w14:textId="77777777" w:rsidR="007D2A74" w:rsidRDefault="007D2A74" w:rsidP="007D2A74">
      <w:pPr>
        <w:pStyle w:val="style3"/>
        <w:spacing w:before="0" w:beforeAutospacing="0" w:after="0" w:afterAutospacing="0" w:line="360" w:lineRule="auto"/>
        <w:jc w:val="center"/>
        <w:rPr>
          <w:rFonts w:ascii="仿宋_GB2312" w:eastAsia="仿宋_GB2312" w:hAnsi="仿宋_GB2312" w:hint="eastAsia"/>
          <w:b/>
          <w:color w:val="000000"/>
          <w:sz w:val="36"/>
          <w:szCs w:val="36"/>
        </w:rPr>
      </w:pPr>
      <w:r>
        <w:rPr>
          <w:rFonts w:ascii="仿宋_GB2312" w:eastAsia="仿宋_GB2312" w:hAnsi="仿宋_GB2312" w:hint="eastAsia"/>
          <w:b/>
          <w:color w:val="000000"/>
          <w:sz w:val="36"/>
          <w:szCs w:val="36"/>
        </w:rPr>
        <w:t>采购文件购买/领取登记表</w:t>
      </w:r>
    </w:p>
    <w:p w14:paraId="1AA76DEE" w14:textId="77777777" w:rsidR="007D2A74" w:rsidRDefault="007D2A74" w:rsidP="007D2A74">
      <w:pPr>
        <w:pStyle w:val="style3"/>
        <w:spacing w:before="0" w:beforeAutospacing="0" w:after="0" w:afterAutospacing="0" w:line="360" w:lineRule="auto"/>
        <w:jc w:val="righ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编号: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5778"/>
      </w:tblGrid>
      <w:tr w:rsidR="007D2A74" w:rsidRPr="00E50871" w14:paraId="2A5EA9CC" w14:textId="77777777" w:rsidTr="00704F7F">
        <w:trPr>
          <w:trHeight w:val="705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3DE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84C2A" w14:textId="77777777" w:rsidR="007D2A74" w:rsidRPr="007D2A74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 w:rsidRPr="007D2A74">
              <w:rPr>
                <w:rFonts w:ascii="仿宋_GB2312" w:eastAsia="仿宋_GB2312" w:hAnsi="华文中宋" w:cs="宋体" w:hint="eastAsia"/>
                <w:b/>
                <w:bCs/>
                <w:kern w:val="0"/>
                <w:sz w:val="32"/>
                <w:szCs w:val="32"/>
              </w:rPr>
              <w:t>员工日常工作防护安全</w:t>
            </w:r>
            <w:proofErr w:type="gramStart"/>
            <w:r w:rsidRPr="007D2A74">
              <w:rPr>
                <w:rFonts w:ascii="仿宋_GB2312" w:eastAsia="仿宋_GB2312" w:hAnsi="华文中宋" w:cs="宋体" w:hint="eastAsia"/>
                <w:b/>
                <w:bCs/>
                <w:kern w:val="0"/>
                <w:sz w:val="32"/>
                <w:szCs w:val="32"/>
              </w:rPr>
              <w:t>鞋项目</w:t>
            </w:r>
            <w:proofErr w:type="gramEnd"/>
          </w:p>
        </w:tc>
      </w:tr>
      <w:tr w:rsidR="007D2A74" w:rsidRPr="00E50871" w14:paraId="02C81A08" w14:textId="77777777" w:rsidTr="00704F7F">
        <w:trPr>
          <w:trHeight w:val="726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5FA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5FA82" w14:textId="77777777" w:rsidR="007D2A74" w:rsidRPr="007D2A74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 w:rsidRPr="007D2A74">
              <w:rPr>
                <w:rFonts w:ascii="黑体" w:eastAsia="黑体" w:hAnsi="黑体"/>
                <w:b/>
                <w:sz w:val="32"/>
                <w:szCs w:val="32"/>
              </w:rPr>
              <w:t>PUR-E-2021-5001</w:t>
            </w:r>
          </w:p>
        </w:tc>
      </w:tr>
      <w:tr w:rsidR="007D2A74" w:rsidRPr="00E50871" w14:paraId="03BFDAA8" w14:textId="77777777" w:rsidTr="00704F7F">
        <w:trPr>
          <w:trHeight w:val="676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5F59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采购文件售价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5CD3F" w14:textId="77777777" w:rsidR="007D2A74" w:rsidRPr="007D2A74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D2A74"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</w:tr>
      <w:tr w:rsidR="007D2A74" w:rsidRPr="00E50871" w14:paraId="355B3C5B" w14:textId="77777777" w:rsidTr="00704F7F">
        <w:trPr>
          <w:trHeight w:val="633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3420AA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报价人名称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61E74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625044E0" w14:textId="77777777" w:rsidTr="00704F7F">
        <w:trPr>
          <w:trHeight w:val="632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3E56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购买/领取日期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F2376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55448020" w14:textId="77777777" w:rsidTr="00704F7F">
        <w:trPr>
          <w:trHeight w:val="620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F2B81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联系人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4BD72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7B0D1B93" w14:textId="77777777" w:rsidTr="00704F7F">
        <w:trPr>
          <w:trHeight w:val="675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F430EE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电话、传真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5E41E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50E8E4BA" w14:textId="77777777" w:rsidTr="00704F7F">
        <w:trPr>
          <w:trHeight w:val="609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7DDF3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电子邮件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7D62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2BB7EAB4" w14:textId="77777777" w:rsidTr="00704F7F">
        <w:trPr>
          <w:trHeight w:val="883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9BA264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采购文件内容以纸质版为准，确认签字：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1A29C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7D2A74" w:rsidRPr="00E50871" w14:paraId="092852C0" w14:textId="77777777" w:rsidTr="00704F7F">
        <w:tc>
          <w:tcPr>
            <w:tcW w:w="91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3BF6D" w14:textId="77777777" w:rsidR="007D2A74" w:rsidRPr="00E50871" w:rsidRDefault="007D2A74" w:rsidP="00704F7F">
            <w:pPr>
              <w:widowControl/>
              <w:spacing w:line="360" w:lineRule="auto"/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备注：</w:t>
            </w:r>
          </w:p>
          <w:p w14:paraId="0FC38FBE" w14:textId="77777777" w:rsidR="007D2A74" w:rsidRPr="00E50871" w:rsidRDefault="007D2A74" w:rsidP="00704F7F">
            <w:pPr>
              <w:widowControl/>
              <w:spacing w:line="360" w:lineRule="auto"/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1.本表所登记的公司名称必须与参加项目的公司名称一致。</w:t>
            </w:r>
          </w:p>
          <w:p w14:paraId="5C6E2903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2.若领取采购文件，可删除 “采购文件售价”。</w:t>
            </w:r>
          </w:p>
        </w:tc>
      </w:tr>
    </w:tbl>
    <w:p w14:paraId="6AFB507C" w14:textId="77777777" w:rsidR="007D2A74" w:rsidRDefault="007D2A74" w:rsidP="007D2A74">
      <w:pPr>
        <w:pStyle w:val="style3"/>
        <w:spacing w:before="0" w:beforeAutospacing="0" w:after="0" w:afterAutospacing="0" w:line="360" w:lineRule="auto"/>
        <w:rPr>
          <w:rFonts w:ascii="仿宋_GB2312" w:eastAsia="仿宋_GB2312" w:hAnsi="仿宋_GB2312" w:cs="仿宋_GB2312" w:hint="eastAsia"/>
          <w:color w:val="000000"/>
          <w:szCs w:val="21"/>
        </w:rPr>
      </w:pPr>
    </w:p>
    <w:p w14:paraId="64927F86" w14:textId="464BA2DA" w:rsidR="00373837" w:rsidRDefault="007D2A74" w:rsidP="007D2A74">
      <w:r>
        <w:rPr>
          <w:rFonts w:hint="eastAsia"/>
          <w:color w:val="000000"/>
          <w:szCs w:val="21"/>
        </w:rPr>
        <w:t>注：此表需打印后，标色部分手工填入相应信息。</w:t>
      </w:r>
    </w:p>
    <w:sectPr w:rsidR="0037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74"/>
    <w:rsid w:val="00373837"/>
    <w:rsid w:val="007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D11C"/>
  <w15:chartTrackingRefBased/>
  <w15:docId w15:val="{0A9E36AF-F97B-4219-B4BC-A6B9220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D2A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Jiaji</dc:creator>
  <cp:keywords/>
  <dc:description/>
  <cp:lastModifiedBy>Zhang, Jiaji</cp:lastModifiedBy>
  <cp:revision>1</cp:revision>
  <dcterms:created xsi:type="dcterms:W3CDTF">2021-05-08T03:34:00Z</dcterms:created>
  <dcterms:modified xsi:type="dcterms:W3CDTF">2021-05-08T03:36:00Z</dcterms:modified>
</cp:coreProperties>
</file>